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95EE2" w14:textId="439BEA3D" w:rsidR="008B7F8A" w:rsidRPr="00EF7482" w:rsidRDefault="00414CB8" w:rsidP="008B7F8A">
      <w:pPr>
        <w:jc w:val="center"/>
        <w:rPr>
          <w:b/>
          <w:sz w:val="18"/>
          <w:szCs w:val="18"/>
        </w:rPr>
      </w:pPr>
      <w:r>
        <w:rPr>
          <w:b/>
          <w:sz w:val="18"/>
          <w:szCs w:val="18"/>
        </w:rPr>
        <w:t>2023-2024</w:t>
      </w:r>
      <w:r w:rsidR="008B7F8A" w:rsidRPr="00EF7482">
        <w:rPr>
          <w:b/>
          <w:sz w:val="18"/>
          <w:szCs w:val="18"/>
        </w:rPr>
        <w:t xml:space="preserve"> District Controlled Open Enrollment Plan</w:t>
      </w:r>
    </w:p>
    <w:p w14:paraId="21A9FE9D" w14:textId="77777777" w:rsidR="008B7F8A" w:rsidRPr="00EF7482" w:rsidRDefault="008B7F8A" w:rsidP="008B7F8A">
      <w:pPr>
        <w:rPr>
          <w:b/>
          <w:sz w:val="18"/>
          <w:szCs w:val="18"/>
        </w:rPr>
      </w:pPr>
      <w:r w:rsidRPr="00EF7482">
        <w:rPr>
          <w:b/>
          <w:sz w:val="18"/>
          <w:szCs w:val="18"/>
        </w:rPr>
        <w:t>Nine Quality Indicators of Consideration</w:t>
      </w:r>
    </w:p>
    <w:p w14:paraId="11997FD7" w14:textId="77777777" w:rsidR="008B7F8A" w:rsidRPr="00EF7482" w:rsidRDefault="008B7F8A" w:rsidP="008B7F8A">
      <w:pPr>
        <w:rPr>
          <w:b/>
          <w:sz w:val="18"/>
          <w:szCs w:val="18"/>
        </w:rPr>
      </w:pPr>
      <w:r w:rsidRPr="00EF7482">
        <w:rPr>
          <w:b/>
          <w:sz w:val="18"/>
          <w:szCs w:val="18"/>
        </w:rPr>
        <w:t>1. Application Process</w:t>
      </w:r>
    </w:p>
    <w:p w14:paraId="48CA146D" w14:textId="7460E6AD" w:rsidR="008B7F8A" w:rsidRPr="004879BF" w:rsidRDefault="008B7F8A" w:rsidP="008B7F8A">
      <w:pPr>
        <w:rPr>
          <w:rFonts w:cs="Calibri"/>
          <w:sz w:val="18"/>
          <w:szCs w:val="18"/>
          <w:bdr w:val="none" w:sz="0" w:space="0" w:color="auto" w:frame="1"/>
          <w:shd w:val="clear" w:color="auto" w:fill="FFFFFF"/>
        </w:rPr>
      </w:pPr>
      <w:r w:rsidRPr="00EF7482">
        <w:rPr>
          <w:sz w:val="18"/>
          <w:szCs w:val="18"/>
        </w:rPr>
        <w:t xml:space="preserve">Osceola School District offers parents and guardians an opportunity to choose an appropriate school for their children through several methods. These choice opportunities provide clear information so </w:t>
      </w:r>
      <w:r>
        <w:rPr>
          <w:sz w:val="18"/>
          <w:szCs w:val="18"/>
        </w:rPr>
        <w:t>families</w:t>
      </w:r>
      <w:r w:rsidRPr="00EF7482">
        <w:rPr>
          <w:sz w:val="18"/>
          <w:szCs w:val="18"/>
        </w:rPr>
        <w:t xml:space="preserve"> can make the best decision to meet the education</w:t>
      </w:r>
      <w:r>
        <w:rPr>
          <w:sz w:val="18"/>
          <w:szCs w:val="18"/>
        </w:rPr>
        <w:t>al</w:t>
      </w:r>
      <w:r w:rsidRPr="00EF7482">
        <w:rPr>
          <w:sz w:val="18"/>
          <w:szCs w:val="18"/>
        </w:rPr>
        <w:t xml:space="preserve"> needs of their children. Application information is available on the district’s website at </w:t>
      </w:r>
      <w:hyperlink r:id="rId8" w:history="1">
        <w:r w:rsidRPr="00895DCD">
          <w:rPr>
            <w:rStyle w:val="Hyperlink"/>
            <w:rFonts w:cs="Calibri"/>
            <w:sz w:val="18"/>
            <w:szCs w:val="18"/>
            <w:bdr w:val="none" w:sz="0" w:space="0" w:color="auto" w:frame="1"/>
            <w:shd w:val="clear" w:color="auto" w:fill="FFFFFF"/>
          </w:rPr>
          <w:t>https://www.osceolaschools.net/choices</w:t>
        </w:r>
      </w:hyperlink>
      <w:r w:rsidRPr="00EF7482">
        <w:rPr>
          <w:sz w:val="18"/>
          <w:szCs w:val="18"/>
        </w:rPr>
        <w:t xml:space="preserve">, on the Educational Choices and Innovation Department’s website: </w:t>
      </w:r>
      <w:hyperlink r:id="rId9" w:history="1">
        <w:r w:rsidRPr="0067011D">
          <w:rPr>
            <w:rStyle w:val="Hyperlink"/>
            <w:rFonts w:cs="Calibri"/>
            <w:sz w:val="18"/>
            <w:szCs w:val="18"/>
            <w:bdr w:val="none" w:sz="0" w:space="0" w:color="auto" w:frame="1"/>
            <w:shd w:val="clear" w:color="auto" w:fill="FFFFFF"/>
          </w:rPr>
          <w:t>https://www.osceolaschools.net/educationalchoicesandinnovations</w:t>
        </w:r>
      </w:hyperlink>
      <w:r>
        <w:rPr>
          <w:rFonts w:cs="Calibri"/>
          <w:sz w:val="18"/>
          <w:szCs w:val="18"/>
          <w:bdr w:val="none" w:sz="0" w:space="0" w:color="auto" w:frame="1"/>
          <w:shd w:val="clear" w:color="auto" w:fill="FFFFFF"/>
        </w:rPr>
        <w:t xml:space="preserve"> </w:t>
      </w:r>
      <w:r w:rsidRPr="00EF7482">
        <w:rPr>
          <w:sz w:val="18"/>
          <w:szCs w:val="18"/>
        </w:rPr>
        <w:t xml:space="preserve">and </w:t>
      </w:r>
      <w:r>
        <w:rPr>
          <w:sz w:val="18"/>
          <w:szCs w:val="18"/>
        </w:rPr>
        <w:t>on</w:t>
      </w:r>
      <w:r w:rsidRPr="00EF7482">
        <w:rPr>
          <w:sz w:val="18"/>
          <w:szCs w:val="18"/>
        </w:rPr>
        <w:t xml:space="preserve"> each school website. </w:t>
      </w:r>
    </w:p>
    <w:p w14:paraId="0B7E71B8" w14:textId="77777777" w:rsidR="008B7F8A" w:rsidRPr="00EF7482" w:rsidRDefault="008B7F8A" w:rsidP="008B7F8A">
      <w:pPr>
        <w:rPr>
          <w:sz w:val="18"/>
          <w:szCs w:val="18"/>
        </w:rPr>
      </w:pPr>
      <w:r w:rsidRPr="00EF7482">
        <w:rPr>
          <w:sz w:val="18"/>
          <w:szCs w:val="18"/>
        </w:rPr>
        <w:t xml:space="preserve">While the School District of Osceola County makes every effort to accommodate choice requests, some district schools are near capacity; therefore, the number of seats available </w:t>
      </w:r>
      <w:r>
        <w:rPr>
          <w:sz w:val="18"/>
          <w:szCs w:val="18"/>
        </w:rPr>
        <w:t xml:space="preserve">may vary within a </w:t>
      </w:r>
      <w:r w:rsidRPr="00EF7482">
        <w:rPr>
          <w:sz w:val="18"/>
          <w:szCs w:val="18"/>
        </w:rPr>
        <w:t>range depending on the capacity of each school.</w:t>
      </w:r>
    </w:p>
    <w:p w14:paraId="0CDD4456" w14:textId="43997B34" w:rsidR="008B7F8A" w:rsidRPr="00EF7482" w:rsidRDefault="008B7F8A" w:rsidP="008B7F8A">
      <w:pPr>
        <w:rPr>
          <w:sz w:val="18"/>
          <w:szCs w:val="18"/>
        </w:rPr>
      </w:pPr>
      <w:r w:rsidRPr="00EF7482">
        <w:rPr>
          <w:sz w:val="18"/>
          <w:szCs w:val="18"/>
        </w:rPr>
        <w:t>Parents who are interested in their children attending a school other than the</w:t>
      </w:r>
      <w:r>
        <w:rPr>
          <w:sz w:val="18"/>
          <w:szCs w:val="18"/>
        </w:rPr>
        <w:t>ir</w:t>
      </w:r>
      <w:r w:rsidRPr="00EF7482">
        <w:rPr>
          <w:sz w:val="18"/>
          <w:szCs w:val="18"/>
        </w:rPr>
        <w:t xml:space="preserve"> assigned school</w:t>
      </w:r>
      <w:r>
        <w:rPr>
          <w:sz w:val="18"/>
          <w:szCs w:val="18"/>
        </w:rPr>
        <w:t>, based on home address,</w:t>
      </w:r>
      <w:r w:rsidRPr="00EF7482">
        <w:rPr>
          <w:sz w:val="18"/>
          <w:szCs w:val="18"/>
        </w:rPr>
        <w:t xml:space="preserve"> must complete an online choice application</w:t>
      </w:r>
      <w:r>
        <w:rPr>
          <w:sz w:val="18"/>
          <w:szCs w:val="18"/>
        </w:rPr>
        <w:t>, following choice enrollment windows</w:t>
      </w:r>
      <w:r w:rsidRPr="00EF7482">
        <w:rPr>
          <w:sz w:val="18"/>
          <w:szCs w:val="18"/>
        </w:rPr>
        <w:t xml:space="preserve">. This application </w:t>
      </w:r>
      <w:r>
        <w:rPr>
          <w:sz w:val="18"/>
          <w:szCs w:val="18"/>
        </w:rPr>
        <w:t xml:space="preserve">qualifies the student to </w:t>
      </w:r>
      <w:r w:rsidRPr="00EF7482">
        <w:rPr>
          <w:sz w:val="18"/>
          <w:szCs w:val="18"/>
        </w:rPr>
        <w:t xml:space="preserve">participate in </w:t>
      </w:r>
      <w:r>
        <w:rPr>
          <w:sz w:val="18"/>
          <w:szCs w:val="18"/>
        </w:rPr>
        <w:t>a</w:t>
      </w:r>
      <w:r w:rsidRPr="00EF7482">
        <w:rPr>
          <w:sz w:val="18"/>
          <w:szCs w:val="18"/>
        </w:rPr>
        <w:t xml:space="preserve"> lottery process shortly after the choice enrollment window closes if the choice requests exceed the number of available seats. Parents are notified of the choice enrollment window via the district website, parent portal, press releases, </w:t>
      </w:r>
      <w:r w:rsidR="005E3B35">
        <w:rPr>
          <w:sz w:val="18"/>
          <w:szCs w:val="18"/>
        </w:rPr>
        <w:t>district-wide</w:t>
      </w:r>
      <w:r w:rsidRPr="00EF7482">
        <w:rPr>
          <w:sz w:val="18"/>
          <w:szCs w:val="18"/>
        </w:rPr>
        <w:t xml:space="preserve"> call-outs, mail-outs, flyers sent home via backpack, posters placed at the schools, social media, community events</w:t>
      </w:r>
      <w:r w:rsidR="005E3B35">
        <w:rPr>
          <w:sz w:val="18"/>
          <w:szCs w:val="18"/>
        </w:rPr>
        <w:t>,</w:t>
      </w:r>
      <w:r w:rsidRPr="00EF7482">
        <w:rPr>
          <w:sz w:val="18"/>
          <w:szCs w:val="18"/>
        </w:rPr>
        <w:t xml:space="preserve"> and choice fairs.</w:t>
      </w:r>
    </w:p>
    <w:p w14:paraId="1F935C54" w14:textId="77777777" w:rsidR="008B7F8A" w:rsidRPr="00EF7482" w:rsidRDefault="008B7F8A" w:rsidP="008B7F8A">
      <w:pPr>
        <w:rPr>
          <w:b/>
          <w:sz w:val="18"/>
          <w:szCs w:val="18"/>
        </w:rPr>
      </w:pPr>
      <w:r w:rsidRPr="00EF7482">
        <w:rPr>
          <w:sz w:val="18"/>
          <w:szCs w:val="18"/>
        </w:rPr>
        <w:t>Choice applications received after the choice enrollment window are placed on a waiting list until spaces become available at the requested choice school.</w:t>
      </w:r>
    </w:p>
    <w:p w14:paraId="7349C81F" w14:textId="77777777" w:rsidR="008B7F8A" w:rsidRPr="00EF7482" w:rsidRDefault="008B7F8A" w:rsidP="008B7F8A">
      <w:pPr>
        <w:rPr>
          <w:b/>
          <w:sz w:val="18"/>
          <w:szCs w:val="18"/>
        </w:rPr>
      </w:pPr>
      <w:r w:rsidRPr="00EF7482">
        <w:rPr>
          <w:b/>
          <w:sz w:val="18"/>
          <w:szCs w:val="18"/>
        </w:rPr>
        <w:t xml:space="preserve">2. Process for Declaring School </w:t>
      </w:r>
    </w:p>
    <w:p w14:paraId="708F43A5" w14:textId="03F311EE" w:rsidR="008B7F8A" w:rsidRPr="00EF7482" w:rsidRDefault="008B7F8A" w:rsidP="008B7F8A">
      <w:pPr>
        <w:numPr>
          <w:ilvl w:val="0"/>
          <w:numId w:val="3"/>
        </w:numPr>
        <w:ind w:left="450" w:hanging="180"/>
        <w:rPr>
          <w:sz w:val="18"/>
          <w:szCs w:val="18"/>
        </w:rPr>
      </w:pPr>
      <w:r w:rsidRPr="00EF7482">
        <w:rPr>
          <w:sz w:val="18"/>
          <w:szCs w:val="18"/>
        </w:rPr>
        <w:t xml:space="preserve">Parents or guardians inform the school district of intent to participate in </w:t>
      </w:r>
      <w:r>
        <w:rPr>
          <w:sz w:val="18"/>
          <w:szCs w:val="18"/>
        </w:rPr>
        <w:t>a</w:t>
      </w:r>
      <w:r w:rsidRPr="00EF7482">
        <w:rPr>
          <w:sz w:val="18"/>
          <w:szCs w:val="18"/>
        </w:rPr>
        <w:t xml:space="preserve"> choice program by completing the District Choice Application available </w:t>
      </w:r>
      <w:r>
        <w:rPr>
          <w:sz w:val="18"/>
          <w:szCs w:val="18"/>
        </w:rPr>
        <w:t>on</w:t>
      </w:r>
      <w:r w:rsidRPr="00EF7482">
        <w:rPr>
          <w:sz w:val="18"/>
          <w:szCs w:val="18"/>
        </w:rPr>
        <w:t xml:space="preserve"> the websites mentioned </w:t>
      </w:r>
      <w:r>
        <w:rPr>
          <w:sz w:val="18"/>
          <w:szCs w:val="18"/>
        </w:rPr>
        <w:t>in</w:t>
      </w:r>
      <w:r w:rsidRPr="00EF7482">
        <w:rPr>
          <w:sz w:val="18"/>
          <w:szCs w:val="18"/>
        </w:rPr>
        <w:t xml:space="preserve"> Section 1. The Educational Choices and Innovation Department processes the Choice applications. Applications are due </w:t>
      </w:r>
      <w:r>
        <w:rPr>
          <w:sz w:val="18"/>
          <w:szCs w:val="18"/>
        </w:rPr>
        <w:t>following choice windows</w:t>
      </w:r>
      <w:r w:rsidRPr="00EF7482">
        <w:rPr>
          <w:sz w:val="18"/>
          <w:szCs w:val="18"/>
        </w:rPr>
        <w:t xml:space="preserve"> and parents are notified of acceptance in program</w:t>
      </w:r>
      <w:r>
        <w:rPr>
          <w:sz w:val="18"/>
          <w:szCs w:val="18"/>
        </w:rPr>
        <w:t xml:space="preserve">s in </w:t>
      </w:r>
      <w:r w:rsidR="005E3B35">
        <w:rPr>
          <w:sz w:val="18"/>
          <w:szCs w:val="18"/>
        </w:rPr>
        <w:t>early</w:t>
      </w:r>
      <w:r>
        <w:rPr>
          <w:sz w:val="18"/>
          <w:szCs w:val="18"/>
        </w:rPr>
        <w:t xml:space="preserve"> Spring.</w:t>
      </w:r>
    </w:p>
    <w:p w14:paraId="432310D8" w14:textId="77777777" w:rsidR="008B7F8A" w:rsidRPr="00EF7482" w:rsidRDefault="008B7F8A" w:rsidP="008B7F8A">
      <w:pPr>
        <w:numPr>
          <w:ilvl w:val="1"/>
          <w:numId w:val="3"/>
        </w:numPr>
        <w:ind w:left="990" w:hanging="180"/>
        <w:rPr>
          <w:sz w:val="18"/>
          <w:szCs w:val="18"/>
        </w:rPr>
      </w:pPr>
      <w:r w:rsidRPr="00EF7482">
        <w:rPr>
          <w:sz w:val="18"/>
          <w:szCs w:val="18"/>
        </w:rPr>
        <w:t>Approval of Choice applications subsequent</w:t>
      </w:r>
      <w:r>
        <w:rPr>
          <w:sz w:val="18"/>
          <w:szCs w:val="18"/>
        </w:rPr>
        <w:t xml:space="preserve"> to </w:t>
      </w:r>
      <w:r w:rsidRPr="00EF7482">
        <w:rPr>
          <w:sz w:val="18"/>
          <w:szCs w:val="18"/>
        </w:rPr>
        <w:t xml:space="preserve">the established deadlines will be granted for unique situations and will be determined on an individual basis by the Administration. </w:t>
      </w:r>
    </w:p>
    <w:p w14:paraId="334A0AB5" w14:textId="181C6D08" w:rsidR="008B7F8A" w:rsidRPr="00EF7482" w:rsidRDefault="008B7F8A" w:rsidP="008B7F8A">
      <w:pPr>
        <w:numPr>
          <w:ilvl w:val="1"/>
          <w:numId w:val="3"/>
        </w:numPr>
        <w:ind w:left="990" w:hanging="180"/>
        <w:rPr>
          <w:sz w:val="18"/>
          <w:szCs w:val="18"/>
        </w:rPr>
      </w:pPr>
      <w:r w:rsidRPr="00EF7482">
        <w:rPr>
          <w:sz w:val="18"/>
          <w:szCs w:val="18"/>
        </w:rPr>
        <w:t xml:space="preserve">Choice for Capacity will continue to be open after the deadlines for students who have moved out of </w:t>
      </w:r>
      <w:r w:rsidR="005E3B35">
        <w:rPr>
          <w:sz w:val="18"/>
          <w:szCs w:val="18"/>
        </w:rPr>
        <w:t xml:space="preserve">the </w:t>
      </w:r>
      <w:r w:rsidRPr="00EF7482">
        <w:rPr>
          <w:sz w:val="18"/>
          <w:szCs w:val="18"/>
        </w:rPr>
        <w:t xml:space="preserve">zone during the school year or during the summer and wish to remain at their current school of </w:t>
      </w:r>
      <w:r w:rsidR="005E3B35">
        <w:rPr>
          <w:sz w:val="18"/>
          <w:szCs w:val="18"/>
        </w:rPr>
        <w:t>a</w:t>
      </w:r>
      <w:r w:rsidRPr="00EF7482">
        <w:rPr>
          <w:sz w:val="18"/>
          <w:szCs w:val="18"/>
        </w:rPr>
        <w:t xml:space="preserve">ttendance/enrollment. </w:t>
      </w:r>
    </w:p>
    <w:p w14:paraId="3A898C3C" w14:textId="04DD57A3" w:rsidR="008B7F8A" w:rsidRPr="00EF7482" w:rsidRDefault="008B7F8A" w:rsidP="008B7F8A">
      <w:pPr>
        <w:rPr>
          <w:sz w:val="18"/>
          <w:szCs w:val="18"/>
        </w:rPr>
      </w:pPr>
      <w:r w:rsidRPr="00EF7482">
        <w:rPr>
          <w:sz w:val="18"/>
          <w:szCs w:val="18"/>
        </w:rPr>
        <w:t>The timeline utilized for choice application requests for the 202</w:t>
      </w:r>
      <w:r w:rsidR="00460168">
        <w:rPr>
          <w:sz w:val="18"/>
          <w:szCs w:val="18"/>
        </w:rPr>
        <w:t>3</w:t>
      </w:r>
      <w:r w:rsidRPr="00EF7482">
        <w:rPr>
          <w:sz w:val="18"/>
          <w:szCs w:val="18"/>
        </w:rPr>
        <w:t>-202</w:t>
      </w:r>
      <w:r w:rsidR="00460168">
        <w:rPr>
          <w:sz w:val="18"/>
          <w:szCs w:val="18"/>
        </w:rPr>
        <w:t>4</w:t>
      </w:r>
      <w:r w:rsidRPr="00EF7482">
        <w:rPr>
          <w:sz w:val="18"/>
          <w:szCs w:val="18"/>
        </w:rPr>
        <w:t xml:space="preserve"> school year is provided below.</w:t>
      </w:r>
    </w:p>
    <w:p w14:paraId="23BEB2CD" w14:textId="051D7B7D" w:rsidR="00414CB8" w:rsidRPr="00414CB8" w:rsidRDefault="008B7F8A" w:rsidP="008B7F8A">
      <w:pPr>
        <w:numPr>
          <w:ilvl w:val="0"/>
          <w:numId w:val="3"/>
        </w:numPr>
        <w:ind w:left="990" w:hanging="180"/>
        <w:rPr>
          <w:sz w:val="18"/>
          <w:szCs w:val="18"/>
        </w:rPr>
      </w:pPr>
      <w:r w:rsidRPr="00EF7482">
        <w:rPr>
          <w:sz w:val="18"/>
          <w:szCs w:val="18"/>
        </w:rPr>
        <w:t xml:space="preserve">November </w:t>
      </w:r>
      <w:r w:rsidR="00AA7A4D">
        <w:rPr>
          <w:sz w:val="18"/>
          <w:szCs w:val="18"/>
        </w:rPr>
        <w:t>1</w:t>
      </w:r>
      <w:r w:rsidR="00B831C8">
        <w:rPr>
          <w:sz w:val="18"/>
          <w:szCs w:val="18"/>
        </w:rPr>
        <w:t>7,</w:t>
      </w:r>
      <w:r w:rsidR="00B831C8">
        <w:rPr>
          <w:sz w:val="18"/>
          <w:szCs w:val="18"/>
          <w:vertAlign w:val="superscript"/>
        </w:rPr>
        <w:t xml:space="preserve"> </w:t>
      </w:r>
      <w:r w:rsidR="00B831C8">
        <w:rPr>
          <w:sz w:val="18"/>
          <w:szCs w:val="18"/>
        </w:rPr>
        <w:t>2022</w:t>
      </w:r>
      <w:r w:rsidRPr="00EF7482">
        <w:rPr>
          <w:sz w:val="18"/>
          <w:szCs w:val="18"/>
        </w:rPr>
        <w:t xml:space="preserve"> – </w:t>
      </w:r>
      <w:r w:rsidR="0085772C">
        <w:rPr>
          <w:sz w:val="18"/>
          <w:szCs w:val="18"/>
        </w:rPr>
        <w:t xml:space="preserve">January </w:t>
      </w:r>
      <w:r w:rsidR="005E3B35">
        <w:rPr>
          <w:sz w:val="18"/>
          <w:szCs w:val="18"/>
        </w:rPr>
        <w:t>3</w:t>
      </w:r>
      <w:r w:rsidR="00B831C8">
        <w:rPr>
          <w:sz w:val="18"/>
          <w:szCs w:val="18"/>
        </w:rPr>
        <w:t>1, 2023</w:t>
      </w:r>
    </w:p>
    <w:p w14:paraId="653326AF" w14:textId="4B4A765E" w:rsidR="00414CB8" w:rsidRPr="00EF7482" w:rsidRDefault="00414CB8" w:rsidP="00414CB8">
      <w:pPr>
        <w:rPr>
          <w:sz w:val="18"/>
          <w:szCs w:val="18"/>
        </w:rPr>
      </w:pPr>
      <w:r w:rsidRPr="00EF7482">
        <w:rPr>
          <w:sz w:val="18"/>
          <w:szCs w:val="18"/>
        </w:rPr>
        <w:t xml:space="preserve">The timeline </w:t>
      </w:r>
      <w:r w:rsidR="00B831C8">
        <w:rPr>
          <w:sz w:val="18"/>
          <w:szCs w:val="18"/>
        </w:rPr>
        <w:t xml:space="preserve">that will be </w:t>
      </w:r>
      <w:r w:rsidRPr="00EF7482">
        <w:rPr>
          <w:sz w:val="18"/>
          <w:szCs w:val="18"/>
        </w:rPr>
        <w:t>utilized for choice application requests for the 202</w:t>
      </w:r>
      <w:r>
        <w:rPr>
          <w:sz w:val="18"/>
          <w:szCs w:val="18"/>
        </w:rPr>
        <w:t>4</w:t>
      </w:r>
      <w:r w:rsidRPr="00EF7482">
        <w:rPr>
          <w:sz w:val="18"/>
          <w:szCs w:val="18"/>
        </w:rPr>
        <w:t>-202</w:t>
      </w:r>
      <w:r>
        <w:rPr>
          <w:sz w:val="18"/>
          <w:szCs w:val="18"/>
        </w:rPr>
        <w:t>5</w:t>
      </w:r>
      <w:r w:rsidRPr="00EF7482">
        <w:rPr>
          <w:sz w:val="18"/>
          <w:szCs w:val="18"/>
        </w:rPr>
        <w:t xml:space="preserve"> school year is provided below.</w:t>
      </w:r>
    </w:p>
    <w:p w14:paraId="1F3ED0FA" w14:textId="28FAAE32" w:rsidR="00414CB8" w:rsidRPr="00617A34" w:rsidRDefault="00414CB8" w:rsidP="00AC719F">
      <w:pPr>
        <w:numPr>
          <w:ilvl w:val="0"/>
          <w:numId w:val="3"/>
        </w:numPr>
        <w:ind w:left="990" w:hanging="180"/>
        <w:rPr>
          <w:b/>
          <w:sz w:val="18"/>
          <w:szCs w:val="18"/>
        </w:rPr>
      </w:pPr>
      <w:r w:rsidRPr="00617A34">
        <w:rPr>
          <w:sz w:val="18"/>
          <w:szCs w:val="18"/>
        </w:rPr>
        <w:t>November 1</w:t>
      </w:r>
      <w:r w:rsidR="00B831C8">
        <w:rPr>
          <w:sz w:val="18"/>
          <w:szCs w:val="18"/>
        </w:rPr>
        <w:t xml:space="preserve">6, 2023 </w:t>
      </w:r>
      <w:r w:rsidRPr="00617A34">
        <w:rPr>
          <w:sz w:val="18"/>
          <w:szCs w:val="18"/>
        </w:rPr>
        <w:t>– January 2</w:t>
      </w:r>
      <w:r w:rsidR="00B831C8">
        <w:rPr>
          <w:sz w:val="18"/>
          <w:szCs w:val="18"/>
        </w:rPr>
        <w:t>9, 2024</w:t>
      </w:r>
    </w:p>
    <w:p w14:paraId="65DE1F50" w14:textId="582F077B" w:rsidR="00414CB8" w:rsidRPr="00EF7482" w:rsidRDefault="00414CB8" w:rsidP="00414CB8">
      <w:pPr>
        <w:rPr>
          <w:b/>
          <w:sz w:val="18"/>
          <w:szCs w:val="18"/>
        </w:rPr>
      </w:pPr>
      <w:r>
        <w:rPr>
          <w:b/>
          <w:sz w:val="18"/>
          <w:szCs w:val="18"/>
        </w:rPr>
        <w:t>3</w:t>
      </w:r>
      <w:r w:rsidRPr="00EF7482">
        <w:rPr>
          <w:b/>
          <w:sz w:val="18"/>
          <w:szCs w:val="18"/>
        </w:rPr>
        <w:t>. Lottery Procedure to Determine Student Assignment</w:t>
      </w:r>
    </w:p>
    <w:p w14:paraId="3FFBCD21" w14:textId="77777777" w:rsidR="00414CB8" w:rsidRDefault="00414CB8" w:rsidP="00414CB8">
      <w:pPr>
        <w:pStyle w:val="ListParagraph"/>
        <w:numPr>
          <w:ilvl w:val="0"/>
          <w:numId w:val="2"/>
        </w:numPr>
        <w:ind w:left="540" w:hanging="180"/>
        <w:rPr>
          <w:sz w:val="18"/>
          <w:szCs w:val="18"/>
        </w:rPr>
      </w:pPr>
      <w:r w:rsidRPr="00EF7482">
        <w:rPr>
          <w:sz w:val="18"/>
          <w:szCs w:val="18"/>
        </w:rPr>
        <w:t>At the end of the enrollment window if the number of applicants exceeds the number of available seats</w:t>
      </w:r>
      <w:r>
        <w:rPr>
          <w:sz w:val="18"/>
          <w:szCs w:val="18"/>
        </w:rPr>
        <w:t>,</w:t>
      </w:r>
      <w:r w:rsidRPr="00EF7482">
        <w:rPr>
          <w:sz w:val="18"/>
          <w:szCs w:val="18"/>
        </w:rPr>
        <w:t xml:space="preserve"> a lottery shall be conducted. </w:t>
      </w:r>
    </w:p>
    <w:p w14:paraId="132BC7B4" w14:textId="77777777" w:rsidR="00414CB8" w:rsidRDefault="00414CB8" w:rsidP="00414CB8">
      <w:pPr>
        <w:pStyle w:val="ListParagraph"/>
        <w:rPr>
          <w:b/>
          <w:sz w:val="18"/>
          <w:szCs w:val="18"/>
        </w:rPr>
      </w:pPr>
    </w:p>
    <w:p w14:paraId="237396E0" w14:textId="665BEDFF" w:rsidR="00414CB8" w:rsidRDefault="00414CB8" w:rsidP="00414CB8">
      <w:pPr>
        <w:rPr>
          <w:b/>
          <w:sz w:val="18"/>
          <w:szCs w:val="18"/>
        </w:rPr>
      </w:pPr>
      <w:r>
        <w:rPr>
          <w:b/>
          <w:sz w:val="18"/>
          <w:szCs w:val="18"/>
        </w:rPr>
        <w:t>4.</w:t>
      </w:r>
      <w:r w:rsidRPr="00414CB8">
        <w:rPr>
          <w:b/>
          <w:sz w:val="18"/>
          <w:szCs w:val="18"/>
        </w:rPr>
        <w:t xml:space="preserve"> </w:t>
      </w:r>
      <w:r>
        <w:rPr>
          <w:b/>
          <w:sz w:val="18"/>
          <w:szCs w:val="18"/>
        </w:rPr>
        <w:t>Enrollment Priority</w:t>
      </w:r>
    </w:p>
    <w:p w14:paraId="47FF2CC9" w14:textId="77777777" w:rsidR="00414CB8" w:rsidRPr="00414CB8" w:rsidRDefault="00414CB8" w:rsidP="00414CB8">
      <w:pPr>
        <w:numPr>
          <w:ilvl w:val="0"/>
          <w:numId w:val="6"/>
        </w:numPr>
        <w:shd w:val="clear" w:color="auto" w:fill="FFFFFF"/>
        <w:spacing w:before="100" w:beforeAutospacing="1" w:after="90"/>
        <w:rPr>
          <w:rFonts w:asciiTheme="minorHAnsi" w:eastAsia="Times New Roman" w:hAnsiTheme="minorHAnsi" w:cstheme="minorHAnsi"/>
          <w:color w:val="000000"/>
          <w:sz w:val="18"/>
          <w:szCs w:val="18"/>
        </w:rPr>
      </w:pPr>
      <w:r w:rsidRPr="00414CB8">
        <w:rPr>
          <w:rFonts w:asciiTheme="minorHAnsi" w:eastAsia="Times New Roman" w:hAnsiTheme="minorHAnsi" w:cstheme="minorHAnsi"/>
          <w:color w:val="000000"/>
          <w:sz w:val="18"/>
          <w:szCs w:val="18"/>
        </w:rPr>
        <w:t>Dependent children of active duty military personnel whose move resulted from military orders;</w:t>
      </w:r>
    </w:p>
    <w:p w14:paraId="2365F456" w14:textId="77777777" w:rsidR="00414CB8" w:rsidRPr="00414CB8" w:rsidRDefault="00414CB8" w:rsidP="00414CB8">
      <w:pPr>
        <w:numPr>
          <w:ilvl w:val="0"/>
          <w:numId w:val="6"/>
        </w:numPr>
        <w:shd w:val="clear" w:color="auto" w:fill="FFFFFF"/>
        <w:spacing w:before="100" w:beforeAutospacing="1" w:after="90"/>
        <w:rPr>
          <w:rFonts w:asciiTheme="minorHAnsi" w:eastAsia="Times New Roman" w:hAnsiTheme="minorHAnsi" w:cstheme="minorHAnsi"/>
          <w:color w:val="000000"/>
          <w:sz w:val="18"/>
          <w:szCs w:val="18"/>
        </w:rPr>
      </w:pPr>
      <w:r w:rsidRPr="00414CB8">
        <w:rPr>
          <w:rFonts w:asciiTheme="minorHAnsi" w:eastAsia="Times New Roman" w:hAnsiTheme="minorHAnsi" w:cstheme="minorHAnsi"/>
          <w:color w:val="000000"/>
          <w:sz w:val="18"/>
          <w:szCs w:val="18"/>
        </w:rPr>
        <w:t>Children who have been relocated due to a foster care placement in a different school zone;</w:t>
      </w:r>
    </w:p>
    <w:p w14:paraId="195B4E80" w14:textId="77777777" w:rsidR="00414CB8" w:rsidRPr="00414CB8" w:rsidRDefault="00414CB8" w:rsidP="00414CB8">
      <w:pPr>
        <w:numPr>
          <w:ilvl w:val="0"/>
          <w:numId w:val="6"/>
        </w:numPr>
        <w:shd w:val="clear" w:color="auto" w:fill="FFFFFF"/>
        <w:spacing w:before="100" w:beforeAutospacing="1" w:after="90"/>
        <w:rPr>
          <w:rFonts w:asciiTheme="minorHAnsi" w:eastAsia="Times New Roman" w:hAnsiTheme="minorHAnsi" w:cstheme="minorHAnsi"/>
          <w:color w:val="000000"/>
          <w:sz w:val="18"/>
          <w:szCs w:val="18"/>
        </w:rPr>
      </w:pPr>
      <w:r w:rsidRPr="00414CB8">
        <w:rPr>
          <w:rFonts w:asciiTheme="minorHAnsi" w:eastAsia="Times New Roman" w:hAnsiTheme="minorHAnsi" w:cstheme="minorHAnsi"/>
          <w:color w:val="000000"/>
          <w:sz w:val="18"/>
          <w:szCs w:val="18"/>
        </w:rPr>
        <w:t>Children who move due to a court-ordered change in custody due to separation or divorce, or the serious illness or death of a custodial parent; and</w:t>
      </w:r>
    </w:p>
    <w:p w14:paraId="5EDF545F" w14:textId="77777777" w:rsidR="00414CB8" w:rsidRPr="00414CB8" w:rsidRDefault="00414CB8" w:rsidP="00414CB8">
      <w:pPr>
        <w:numPr>
          <w:ilvl w:val="0"/>
          <w:numId w:val="6"/>
        </w:numPr>
        <w:shd w:val="clear" w:color="auto" w:fill="FFFFFF"/>
        <w:spacing w:before="100" w:beforeAutospacing="1" w:after="90"/>
        <w:rPr>
          <w:rFonts w:asciiTheme="minorHAnsi" w:eastAsia="Times New Roman" w:hAnsiTheme="minorHAnsi" w:cstheme="minorHAnsi"/>
          <w:color w:val="000000"/>
          <w:sz w:val="18"/>
          <w:szCs w:val="18"/>
        </w:rPr>
      </w:pPr>
      <w:r w:rsidRPr="00414CB8">
        <w:rPr>
          <w:rFonts w:asciiTheme="minorHAnsi" w:eastAsia="Times New Roman" w:hAnsiTheme="minorHAnsi" w:cstheme="minorHAnsi"/>
          <w:color w:val="000000"/>
          <w:sz w:val="18"/>
          <w:szCs w:val="18"/>
        </w:rPr>
        <w:t>Students residing in the district.</w:t>
      </w:r>
    </w:p>
    <w:p w14:paraId="6FC62E7E" w14:textId="77777777" w:rsidR="00414CB8" w:rsidRDefault="00414CB8" w:rsidP="00414CB8">
      <w:pPr>
        <w:rPr>
          <w:b/>
          <w:sz w:val="18"/>
          <w:szCs w:val="18"/>
        </w:rPr>
      </w:pPr>
    </w:p>
    <w:p w14:paraId="33127695" w14:textId="77777777" w:rsidR="00414CB8" w:rsidRPr="00414CB8" w:rsidRDefault="00414CB8" w:rsidP="00414CB8">
      <w:pPr>
        <w:rPr>
          <w:b/>
          <w:sz w:val="18"/>
          <w:szCs w:val="18"/>
        </w:rPr>
      </w:pPr>
    </w:p>
    <w:p w14:paraId="49D5A267" w14:textId="068B2769" w:rsidR="008B7F8A" w:rsidRPr="00414CB8" w:rsidRDefault="008B7F8A" w:rsidP="00414CB8">
      <w:pPr>
        <w:rPr>
          <w:sz w:val="18"/>
          <w:szCs w:val="18"/>
        </w:rPr>
      </w:pPr>
    </w:p>
    <w:p w14:paraId="23C423A2" w14:textId="4317D5A2" w:rsidR="008B7F8A" w:rsidRPr="00EF7482" w:rsidRDefault="008358C2" w:rsidP="008B7F8A">
      <w:pPr>
        <w:rPr>
          <w:b/>
          <w:sz w:val="18"/>
          <w:szCs w:val="18"/>
        </w:rPr>
      </w:pPr>
      <w:r>
        <w:rPr>
          <w:b/>
          <w:sz w:val="18"/>
          <w:szCs w:val="18"/>
        </w:rPr>
        <w:t>5</w:t>
      </w:r>
      <w:r w:rsidR="008B7F8A" w:rsidRPr="00EF7482">
        <w:rPr>
          <w:b/>
          <w:sz w:val="18"/>
          <w:szCs w:val="18"/>
        </w:rPr>
        <w:t>. Sibling Placement</w:t>
      </w:r>
    </w:p>
    <w:p w14:paraId="3697CC01" w14:textId="77777777" w:rsidR="008B7F8A" w:rsidRPr="00EF7482" w:rsidRDefault="008B7F8A" w:rsidP="008B7F8A">
      <w:pPr>
        <w:pStyle w:val="ListParagraph"/>
        <w:widowControl w:val="0"/>
        <w:numPr>
          <w:ilvl w:val="0"/>
          <w:numId w:val="2"/>
        </w:numPr>
        <w:ind w:left="540" w:hanging="180"/>
        <w:rPr>
          <w:sz w:val="18"/>
          <w:szCs w:val="18"/>
        </w:rPr>
      </w:pPr>
      <w:r w:rsidRPr="00EF7482">
        <w:rPr>
          <w:sz w:val="18"/>
          <w:szCs w:val="18"/>
        </w:rPr>
        <w:t xml:space="preserve">Every effort is made by The School District of Osceola County to accommodate the placement of </w:t>
      </w:r>
      <w:r>
        <w:rPr>
          <w:sz w:val="18"/>
          <w:szCs w:val="18"/>
        </w:rPr>
        <w:t>a</w:t>
      </w:r>
      <w:r w:rsidRPr="00EF7482">
        <w:rPr>
          <w:sz w:val="18"/>
          <w:szCs w:val="18"/>
        </w:rPr>
        <w:t xml:space="preserve"> sibling </w:t>
      </w:r>
      <w:r>
        <w:rPr>
          <w:sz w:val="18"/>
          <w:szCs w:val="18"/>
        </w:rPr>
        <w:t>to</w:t>
      </w:r>
      <w:r w:rsidRPr="00EF7482">
        <w:rPr>
          <w:sz w:val="18"/>
          <w:szCs w:val="18"/>
        </w:rPr>
        <w:t xml:space="preserve"> any student already enrolled in a school if space is available and if the student meets admission</w:t>
      </w:r>
      <w:r>
        <w:rPr>
          <w:sz w:val="18"/>
          <w:szCs w:val="18"/>
        </w:rPr>
        <w:t xml:space="preserve"> criteria,</w:t>
      </w:r>
      <w:r w:rsidRPr="00EF7482">
        <w:rPr>
          <w:sz w:val="18"/>
          <w:szCs w:val="18"/>
        </w:rPr>
        <w:t xml:space="preserve"> if applicable. </w:t>
      </w:r>
    </w:p>
    <w:p w14:paraId="1808DA81" w14:textId="296CCB38" w:rsidR="008B7F8A" w:rsidRPr="00EF7482" w:rsidRDefault="008358C2" w:rsidP="008B7F8A">
      <w:pPr>
        <w:rPr>
          <w:b/>
          <w:sz w:val="18"/>
          <w:szCs w:val="18"/>
        </w:rPr>
      </w:pPr>
      <w:r>
        <w:rPr>
          <w:b/>
          <w:sz w:val="18"/>
          <w:szCs w:val="18"/>
        </w:rPr>
        <w:t>6</w:t>
      </w:r>
      <w:r w:rsidR="008B7F8A" w:rsidRPr="00EF7482">
        <w:rPr>
          <w:b/>
          <w:sz w:val="18"/>
          <w:szCs w:val="18"/>
        </w:rPr>
        <w:t>. Appeals Process for Hardship Cases</w:t>
      </w:r>
    </w:p>
    <w:p w14:paraId="26B33F96" w14:textId="3F059741" w:rsidR="008B7F8A" w:rsidRPr="00D2682F" w:rsidRDefault="008B7F8A" w:rsidP="008B7F8A">
      <w:pPr>
        <w:pStyle w:val="ListParagraph"/>
        <w:rPr>
          <w:sz w:val="18"/>
          <w:szCs w:val="18"/>
        </w:rPr>
      </w:pPr>
      <w:r w:rsidRPr="00EF7482">
        <w:rPr>
          <w:rFonts w:cs="Arial"/>
          <w:sz w:val="18"/>
          <w:szCs w:val="18"/>
        </w:rPr>
        <w:t xml:space="preserve">Parents may apply for Choice for Capacity to any school in the district.  These applications are approved based on space availability and </w:t>
      </w:r>
      <w:r w:rsidR="005E3B35">
        <w:rPr>
          <w:rFonts w:cs="Arial"/>
          <w:sz w:val="18"/>
          <w:szCs w:val="18"/>
        </w:rPr>
        <w:t xml:space="preserve">the </w:t>
      </w:r>
      <w:r w:rsidRPr="00EF7482">
        <w:rPr>
          <w:rFonts w:cs="Arial"/>
          <w:sz w:val="18"/>
          <w:szCs w:val="18"/>
        </w:rPr>
        <w:t>program of study.  Consideration for siblings is accounted for in the process.  In the event an application is denied, parents may appeal to the Deputy Superintendent of Human Services.</w:t>
      </w:r>
    </w:p>
    <w:p w14:paraId="459B2439" w14:textId="6336292E" w:rsidR="008B7F8A" w:rsidRPr="00EF7482" w:rsidRDefault="008358C2" w:rsidP="008B7F8A">
      <w:pPr>
        <w:rPr>
          <w:b/>
          <w:sz w:val="18"/>
          <w:szCs w:val="18"/>
        </w:rPr>
      </w:pPr>
      <w:r>
        <w:rPr>
          <w:b/>
          <w:sz w:val="18"/>
          <w:szCs w:val="18"/>
        </w:rPr>
        <w:t>7</w:t>
      </w:r>
      <w:r w:rsidR="008B7F8A" w:rsidRPr="00EF7482">
        <w:rPr>
          <w:b/>
          <w:sz w:val="18"/>
          <w:szCs w:val="18"/>
        </w:rPr>
        <w:t>. Procedure to Maintain Socioeconomic, Demographic, and Racial Balance.</w:t>
      </w:r>
    </w:p>
    <w:p w14:paraId="6BC98A87" w14:textId="084D4285" w:rsidR="008B7F8A" w:rsidRPr="00EF7482" w:rsidRDefault="008B7F8A" w:rsidP="008B7F8A">
      <w:pPr>
        <w:pStyle w:val="ListParagraph"/>
        <w:autoSpaceDE w:val="0"/>
        <w:autoSpaceDN w:val="0"/>
        <w:adjustRightInd w:val="0"/>
        <w:spacing w:after="0"/>
        <w:ind w:left="360"/>
        <w:rPr>
          <w:sz w:val="18"/>
          <w:szCs w:val="18"/>
        </w:rPr>
      </w:pPr>
      <w:r w:rsidRPr="00EF7482">
        <w:rPr>
          <w:sz w:val="18"/>
          <w:szCs w:val="18"/>
        </w:rPr>
        <w:t xml:space="preserve">A district-wide redistricting process has been established. The </w:t>
      </w:r>
      <w:r w:rsidR="005E3B35" w:rsidRPr="00EF7482">
        <w:rPr>
          <w:sz w:val="18"/>
          <w:szCs w:val="18"/>
        </w:rPr>
        <w:t>criterion</w:t>
      </w:r>
      <w:r w:rsidRPr="00EF7482">
        <w:rPr>
          <w:sz w:val="18"/>
          <w:szCs w:val="18"/>
        </w:rPr>
        <w:t xml:space="preserve"> for redistricting </w:t>
      </w:r>
      <w:r w:rsidR="00F41AC1">
        <w:rPr>
          <w:sz w:val="18"/>
          <w:szCs w:val="18"/>
        </w:rPr>
        <w:t>includes</w:t>
      </w:r>
      <w:r w:rsidRPr="00EF7482">
        <w:rPr>
          <w:sz w:val="18"/>
          <w:szCs w:val="18"/>
        </w:rPr>
        <w:t>:</w:t>
      </w:r>
    </w:p>
    <w:p w14:paraId="2DD4457F" w14:textId="77777777" w:rsidR="008B7F8A" w:rsidRPr="00D2682F" w:rsidRDefault="008B7F8A" w:rsidP="008B7F8A">
      <w:pPr>
        <w:pStyle w:val="ListParagraph"/>
        <w:autoSpaceDE w:val="0"/>
        <w:autoSpaceDN w:val="0"/>
        <w:adjustRightInd w:val="0"/>
        <w:spacing w:after="0"/>
        <w:rPr>
          <w:sz w:val="18"/>
          <w:szCs w:val="18"/>
        </w:rPr>
      </w:pPr>
    </w:p>
    <w:p w14:paraId="437AD4B4" w14:textId="77777777" w:rsidR="008B7F8A" w:rsidRPr="00EF7482" w:rsidRDefault="008B7F8A" w:rsidP="008B7F8A">
      <w:pPr>
        <w:pStyle w:val="ListParagraph"/>
        <w:numPr>
          <w:ilvl w:val="2"/>
          <w:numId w:val="2"/>
        </w:numPr>
        <w:autoSpaceDE w:val="0"/>
        <w:autoSpaceDN w:val="0"/>
        <w:adjustRightInd w:val="0"/>
        <w:spacing w:after="44"/>
        <w:ind w:left="1170" w:hanging="180"/>
        <w:rPr>
          <w:sz w:val="18"/>
          <w:szCs w:val="18"/>
        </w:rPr>
      </w:pPr>
      <w:r w:rsidRPr="00EF7482">
        <w:rPr>
          <w:sz w:val="18"/>
          <w:szCs w:val="18"/>
        </w:rPr>
        <w:t>Protect the interest of all students/schools,</w:t>
      </w:r>
      <w:r>
        <w:rPr>
          <w:sz w:val="18"/>
          <w:szCs w:val="18"/>
        </w:rPr>
        <w:t xml:space="preserve"> </w:t>
      </w:r>
    </w:p>
    <w:p w14:paraId="5A3EE6BD" w14:textId="77777777" w:rsidR="008B7F8A" w:rsidRPr="00EF7482" w:rsidRDefault="008B7F8A" w:rsidP="008B7F8A">
      <w:pPr>
        <w:pStyle w:val="ListParagraph"/>
        <w:numPr>
          <w:ilvl w:val="2"/>
          <w:numId w:val="2"/>
        </w:numPr>
        <w:autoSpaceDE w:val="0"/>
        <w:autoSpaceDN w:val="0"/>
        <w:adjustRightInd w:val="0"/>
        <w:spacing w:after="44"/>
        <w:ind w:left="1170" w:hanging="180"/>
        <w:rPr>
          <w:sz w:val="18"/>
          <w:szCs w:val="18"/>
        </w:rPr>
      </w:pPr>
      <w:r w:rsidRPr="00EF7482">
        <w:rPr>
          <w:sz w:val="18"/>
          <w:szCs w:val="18"/>
        </w:rPr>
        <w:t xml:space="preserve">Student safety, </w:t>
      </w:r>
    </w:p>
    <w:p w14:paraId="3A26C956" w14:textId="77777777" w:rsidR="008B7F8A" w:rsidRPr="00EF7482" w:rsidRDefault="008B7F8A" w:rsidP="008B7F8A">
      <w:pPr>
        <w:pStyle w:val="ListParagraph"/>
        <w:numPr>
          <w:ilvl w:val="2"/>
          <w:numId w:val="2"/>
        </w:numPr>
        <w:autoSpaceDE w:val="0"/>
        <w:autoSpaceDN w:val="0"/>
        <w:adjustRightInd w:val="0"/>
        <w:spacing w:after="44"/>
        <w:ind w:left="1170" w:hanging="180"/>
        <w:rPr>
          <w:sz w:val="18"/>
          <w:szCs w:val="18"/>
        </w:rPr>
      </w:pPr>
      <w:r w:rsidRPr="00EF7482">
        <w:rPr>
          <w:sz w:val="18"/>
          <w:szCs w:val="18"/>
        </w:rPr>
        <w:t xml:space="preserve">School capacity, </w:t>
      </w:r>
    </w:p>
    <w:p w14:paraId="7D06B890" w14:textId="77777777" w:rsidR="008B7F8A" w:rsidRPr="00EF7482" w:rsidRDefault="008B7F8A" w:rsidP="008B7F8A">
      <w:pPr>
        <w:pStyle w:val="ListParagraph"/>
        <w:numPr>
          <w:ilvl w:val="2"/>
          <w:numId w:val="2"/>
        </w:numPr>
        <w:autoSpaceDE w:val="0"/>
        <w:autoSpaceDN w:val="0"/>
        <w:adjustRightInd w:val="0"/>
        <w:spacing w:after="44"/>
        <w:ind w:left="1170" w:hanging="180"/>
        <w:rPr>
          <w:sz w:val="18"/>
          <w:szCs w:val="18"/>
        </w:rPr>
      </w:pPr>
      <w:r w:rsidRPr="00EF7482">
        <w:rPr>
          <w:sz w:val="18"/>
          <w:szCs w:val="18"/>
        </w:rPr>
        <w:t xml:space="preserve">Concurrency guidelines, </w:t>
      </w:r>
    </w:p>
    <w:p w14:paraId="05E361BB" w14:textId="77777777" w:rsidR="008B7F8A" w:rsidRDefault="008B7F8A" w:rsidP="008B7F8A">
      <w:pPr>
        <w:pStyle w:val="ListParagraph"/>
        <w:numPr>
          <w:ilvl w:val="2"/>
          <w:numId w:val="2"/>
        </w:numPr>
        <w:autoSpaceDE w:val="0"/>
        <w:autoSpaceDN w:val="0"/>
        <w:adjustRightInd w:val="0"/>
        <w:spacing w:after="44"/>
        <w:ind w:left="1170" w:hanging="180"/>
        <w:rPr>
          <w:sz w:val="18"/>
          <w:szCs w:val="18"/>
        </w:rPr>
      </w:pPr>
      <w:r w:rsidRPr="00EF7482">
        <w:rPr>
          <w:sz w:val="18"/>
          <w:szCs w:val="18"/>
        </w:rPr>
        <w:t xml:space="preserve">Socio-economic balance, </w:t>
      </w:r>
    </w:p>
    <w:p w14:paraId="7F28E852" w14:textId="77777777" w:rsidR="008B7F8A" w:rsidRPr="00EF7482" w:rsidRDefault="008B7F8A" w:rsidP="008B7F8A">
      <w:pPr>
        <w:pStyle w:val="ListParagraph"/>
        <w:numPr>
          <w:ilvl w:val="2"/>
          <w:numId w:val="2"/>
        </w:numPr>
        <w:autoSpaceDE w:val="0"/>
        <w:autoSpaceDN w:val="0"/>
        <w:adjustRightInd w:val="0"/>
        <w:spacing w:after="44"/>
        <w:ind w:left="1170" w:hanging="180"/>
        <w:rPr>
          <w:sz w:val="18"/>
          <w:szCs w:val="18"/>
        </w:rPr>
      </w:pPr>
      <w:r>
        <w:rPr>
          <w:sz w:val="18"/>
          <w:szCs w:val="18"/>
        </w:rPr>
        <w:t>Ethnicity balance,</w:t>
      </w:r>
    </w:p>
    <w:p w14:paraId="5F658421" w14:textId="77777777" w:rsidR="008B7F8A" w:rsidRDefault="008B7F8A" w:rsidP="008B7F8A">
      <w:pPr>
        <w:pStyle w:val="ListParagraph"/>
        <w:numPr>
          <w:ilvl w:val="2"/>
          <w:numId w:val="2"/>
        </w:numPr>
        <w:autoSpaceDE w:val="0"/>
        <w:autoSpaceDN w:val="0"/>
        <w:adjustRightInd w:val="0"/>
        <w:spacing w:after="44"/>
        <w:ind w:left="1170" w:hanging="180"/>
        <w:rPr>
          <w:sz w:val="18"/>
          <w:szCs w:val="18"/>
        </w:rPr>
      </w:pPr>
      <w:r>
        <w:rPr>
          <w:sz w:val="18"/>
          <w:szCs w:val="18"/>
        </w:rPr>
        <w:t>Growth – Increases and Declines</w:t>
      </w:r>
    </w:p>
    <w:p w14:paraId="548AC705" w14:textId="77777777" w:rsidR="008B7F8A" w:rsidRDefault="008B7F8A" w:rsidP="008B7F8A">
      <w:pPr>
        <w:pStyle w:val="ListParagraph"/>
        <w:numPr>
          <w:ilvl w:val="2"/>
          <w:numId w:val="2"/>
        </w:numPr>
        <w:autoSpaceDE w:val="0"/>
        <w:autoSpaceDN w:val="0"/>
        <w:adjustRightInd w:val="0"/>
        <w:spacing w:after="44"/>
        <w:ind w:left="1170" w:hanging="180"/>
        <w:rPr>
          <w:sz w:val="18"/>
          <w:szCs w:val="18"/>
        </w:rPr>
      </w:pPr>
      <w:r>
        <w:rPr>
          <w:sz w:val="18"/>
          <w:szCs w:val="18"/>
        </w:rPr>
        <w:t>Minimum school guarantee, and</w:t>
      </w:r>
    </w:p>
    <w:p w14:paraId="6B01ED45" w14:textId="77777777" w:rsidR="008B7F8A" w:rsidRPr="00EF7482" w:rsidRDefault="008B7F8A" w:rsidP="008B7F8A">
      <w:pPr>
        <w:pStyle w:val="ListParagraph"/>
        <w:numPr>
          <w:ilvl w:val="2"/>
          <w:numId w:val="2"/>
        </w:numPr>
        <w:autoSpaceDE w:val="0"/>
        <w:autoSpaceDN w:val="0"/>
        <w:adjustRightInd w:val="0"/>
        <w:spacing w:after="44"/>
        <w:ind w:left="1170" w:hanging="180"/>
        <w:rPr>
          <w:sz w:val="18"/>
          <w:szCs w:val="18"/>
        </w:rPr>
      </w:pPr>
      <w:r>
        <w:rPr>
          <w:sz w:val="18"/>
          <w:szCs w:val="18"/>
        </w:rPr>
        <w:t>Transportation considerations</w:t>
      </w:r>
    </w:p>
    <w:p w14:paraId="43F863D5" w14:textId="77777777" w:rsidR="008B7F8A" w:rsidRPr="00EF7482" w:rsidRDefault="008B7F8A" w:rsidP="008B7F8A">
      <w:pPr>
        <w:pStyle w:val="ListParagraph"/>
        <w:autoSpaceDE w:val="0"/>
        <w:autoSpaceDN w:val="0"/>
        <w:adjustRightInd w:val="0"/>
        <w:spacing w:after="0"/>
        <w:ind w:left="1260"/>
        <w:rPr>
          <w:sz w:val="18"/>
          <w:szCs w:val="18"/>
        </w:rPr>
      </w:pPr>
    </w:p>
    <w:p w14:paraId="2B1AAE48" w14:textId="5ABA0DF5" w:rsidR="008B7F8A" w:rsidRPr="00EF7482" w:rsidRDefault="008358C2" w:rsidP="008B7F8A">
      <w:pPr>
        <w:rPr>
          <w:b/>
          <w:sz w:val="18"/>
          <w:szCs w:val="18"/>
        </w:rPr>
      </w:pPr>
      <w:r>
        <w:rPr>
          <w:b/>
          <w:sz w:val="18"/>
          <w:szCs w:val="18"/>
        </w:rPr>
        <w:t>8</w:t>
      </w:r>
      <w:r w:rsidR="008B7F8A" w:rsidRPr="00EF7482">
        <w:rPr>
          <w:b/>
          <w:sz w:val="18"/>
          <w:szCs w:val="18"/>
        </w:rPr>
        <w:t>. Availability of Transportation</w:t>
      </w:r>
    </w:p>
    <w:p w14:paraId="399CDA12" w14:textId="77777777" w:rsidR="008B7F8A" w:rsidRPr="00EF7482" w:rsidRDefault="008B7F8A" w:rsidP="008B7F8A">
      <w:pPr>
        <w:pStyle w:val="ListParagraph"/>
        <w:numPr>
          <w:ilvl w:val="0"/>
          <w:numId w:val="1"/>
        </w:numPr>
        <w:rPr>
          <w:b/>
          <w:sz w:val="18"/>
          <w:szCs w:val="18"/>
        </w:rPr>
      </w:pPr>
      <w:r w:rsidRPr="00EF7482">
        <w:rPr>
          <w:sz w:val="18"/>
          <w:szCs w:val="18"/>
        </w:rPr>
        <w:t xml:space="preserve">Transportation is provided for eligible choice programs through a corridor busing system.  If a student is accepted in a choice program listed below, transportation information is provided to parents by the choice school. </w:t>
      </w:r>
    </w:p>
    <w:p w14:paraId="5166BD2E" w14:textId="77777777" w:rsidR="008B7F8A" w:rsidRPr="00EF7482" w:rsidRDefault="008B7F8A" w:rsidP="008B7F8A">
      <w:pPr>
        <w:pStyle w:val="ListParagraph"/>
        <w:rPr>
          <w:b/>
          <w:sz w:val="18"/>
          <w:szCs w:val="18"/>
        </w:rPr>
      </w:pPr>
    </w:p>
    <w:p w14:paraId="6D7462FA" w14:textId="77777777" w:rsidR="008B7F8A" w:rsidRPr="00EF7482" w:rsidRDefault="008B7F8A" w:rsidP="008B7F8A">
      <w:pPr>
        <w:pStyle w:val="ListParagraph"/>
        <w:rPr>
          <w:sz w:val="18"/>
          <w:szCs w:val="18"/>
        </w:rPr>
      </w:pPr>
      <w:r w:rsidRPr="00EF7482">
        <w:rPr>
          <w:sz w:val="18"/>
          <w:szCs w:val="18"/>
        </w:rPr>
        <w:t>The Choice programs eligible for transportation include:</w:t>
      </w:r>
    </w:p>
    <w:p w14:paraId="250605C9" w14:textId="77777777" w:rsidR="008B7F8A" w:rsidRPr="00845D2F" w:rsidRDefault="008B7F8A" w:rsidP="008B7F8A">
      <w:pPr>
        <w:pStyle w:val="ListParagraph"/>
        <w:numPr>
          <w:ilvl w:val="0"/>
          <w:numId w:val="4"/>
        </w:numPr>
        <w:ind w:left="1710" w:hanging="270"/>
        <w:rPr>
          <w:sz w:val="18"/>
          <w:szCs w:val="18"/>
        </w:rPr>
      </w:pPr>
      <w:r w:rsidRPr="00EF7482">
        <w:rPr>
          <w:sz w:val="18"/>
          <w:szCs w:val="18"/>
        </w:rPr>
        <w:t xml:space="preserve">Arts </w:t>
      </w:r>
      <w:r w:rsidRPr="00845D2F">
        <w:rPr>
          <w:sz w:val="18"/>
          <w:szCs w:val="18"/>
        </w:rPr>
        <w:t>– Osceola County School for the Arts and Poinciana Academy of Fine Arts</w:t>
      </w:r>
    </w:p>
    <w:p w14:paraId="7318B853" w14:textId="77777777" w:rsidR="008B7F8A" w:rsidRPr="00845D2F" w:rsidRDefault="008B7F8A" w:rsidP="008B7F8A">
      <w:pPr>
        <w:pStyle w:val="ListParagraph"/>
        <w:numPr>
          <w:ilvl w:val="0"/>
          <w:numId w:val="4"/>
        </w:numPr>
        <w:ind w:left="1710" w:hanging="270"/>
        <w:rPr>
          <w:sz w:val="18"/>
          <w:szCs w:val="18"/>
        </w:rPr>
      </w:pPr>
      <w:r w:rsidRPr="00845D2F">
        <w:rPr>
          <w:sz w:val="18"/>
          <w:szCs w:val="18"/>
        </w:rPr>
        <w:t>Technology – Professional and Technical High School (PATHS)</w:t>
      </w:r>
    </w:p>
    <w:p w14:paraId="16642CDC" w14:textId="0564EE2D" w:rsidR="008B7F8A" w:rsidRPr="00845D2F" w:rsidRDefault="008B7F8A" w:rsidP="008B7F8A">
      <w:pPr>
        <w:pStyle w:val="ListParagraph"/>
        <w:numPr>
          <w:ilvl w:val="0"/>
          <w:numId w:val="4"/>
        </w:numPr>
        <w:ind w:left="1710" w:hanging="270"/>
        <w:rPr>
          <w:sz w:val="18"/>
          <w:szCs w:val="18"/>
        </w:rPr>
      </w:pPr>
      <w:r w:rsidRPr="00845D2F">
        <w:rPr>
          <w:sz w:val="18"/>
          <w:szCs w:val="18"/>
        </w:rPr>
        <w:t>STEM – Chestnut Elementary School for Science and Engineering, Discovery Intermediate</w:t>
      </w:r>
      <w:r w:rsidR="005E3B35" w:rsidRPr="00845D2F">
        <w:rPr>
          <w:sz w:val="18"/>
          <w:szCs w:val="18"/>
        </w:rPr>
        <w:t>,</w:t>
      </w:r>
      <w:r w:rsidRPr="00845D2F">
        <w:rPr>
          <w:sz w:val="18"/>
          <w:szCs w:val="18"/>
        </w:rPr>
        <w:t xml:space="preserve"> and Poinciana High School</w:t>
      </w:r>
    </w:p>
    <w:p w14:paraId="1C19AC32" w14:textId="77777777" w:rsidR="008B7F8A" w:rsidRPr="00845D2F" w:rsidRDefault="008B7F8A" w:rsidP="008B7F8A">
      <w:pPr>
        <w:pStyle w:val="ListParagraph"/>
        <w:numPr>
          <w:ilvl w:val="0"/>
          <w:numId w:val="4"/>
        </w:numPr>
        <w:ind w:left="1710" w:hanging="270"/>
        <w:rPr>
          <w:sz w:val="18"/>
          <w:szCs w:val="18"/>
        </w:rPr>
      </w:pPr>
      <w:r w:rsidRPr="00845D2F">
        <w:rPr>
          <w:sz w:val="18"/>
          <w:szCs w:val="18"/>
        </w:rPr>
        <w:t>Dual Language – Kissimmee Elementary School and Ventura Elementary School</w:t>
      </w:r>
    </w:p>
    <w:p w14:paraId="1FEFBD74" w14:textId="26218263" w:rsidR="008B7F8A" w:rsidRPr="00EF7482" w:rsidRDefault="008B7F8A" w:rsidP="008B7F8A">
      <w:pPr>
        <w:pStyle w:val="ListParagraph"/>
        <w:numPr>
          <w:ilvl w:val="0"/>
          <w:numId w:val="4"/>
        </w:numPr>
        <w:ind w:left="1710" w:hanging="270"/>
        <w:rPr>
          <w:sz w:val="18"/>
          <w:szCs w:val="18"/>
        </w:rPr>
      </w:pPr>
      <w:r w:rsidRPr="00845D2F">
        <w:rPr>
          <w:sz w:val="18"/>
          <w:szCs w:val="18"/>
        </w:rPr>
        <w:t>International Baccalaureate (IB) – Thacker Avenue Elementary for International Studies, Parkway Middle School, Celebration High School</w:t>
      </w:r>
      <w:r w:rsidR="00F41AC1" w:rsidRPr="00845D2F">
        <w:rPr>
          <w:sz w:val="18"/>
          <w:szCs w:val="18"/>
        </w:rPr>
        <w:t>,</w:t>
      </w:r>
      <w:r w:rsidRPr="00845D2F">
        <w:rPr>
          <w:sz w:val="18"/>
          <w:szCs w:val="18"/>
        </w:rPr>
        <w:t xml:space="preserve"> and </w:t>
      </w:r>
      <w:r w:rsidRPr="00EF7482">
        <w:rPr>
          <w:sz w:val="18"/>
          <w:szCs w:val="18"/>
        </w:rPr>
        <w:t>Gateway High School</w:t>
      </w:r>
    </w:p>
    <w:p w14:paraId="4B43C2F6" w14:textId="77777777" w:rsidR="008B7F8A" w:rsidRPr="00EF7482" w:rsidRDefault="008B7F8A" w:rsidP="008B7F8A">
      <w:pPr>
        <w:pStyle w:val="ListParagraph"/>
        <w:ind w:left="1800"/>
        <w:rPr>
          <w:sz w:val="18"/>
          <w:szCs w:val="18"/>
        </w:rPr>
      </w:pPr>
    </w:p>
    <w:p w14:paraId="019B3D93" w14:textId="77777777" w:rsidR="008B7F8A" w:rsidRPr="00EF7482" w:rsidRDefault="008B7F8A" w:rsidP="008B7F8A">
      <w:pPr>
        <w:pStyle w:val="ListParagraph"/>
        <w:ind w:left="0"/>
        <w:rPr>
          <w:sz w:val="18"/>
          <w:szCs w:val="18"/>
        </w:rPr>
      </w:pPr>
      <w:r w:rsidRPr="00EF7482">
        <w:rPr>
          <w:sz w:val="18"/>
          <w:szCs w:val="18"/>
        </w:rPr>
        <w:t>Parents are responsible for transportation if the child(ren) is accepted to any other school and/or Choice program.</w:t>
      </w:r>
    </w:p>
    <w:p w14:paraId="3B95DA96" w14:textId="77777777" w:rsidR="008B7F8A" w:rsidRPr="00EF7482" w:rsidRDefault="008B7F8A" w:rsidP="008B7F8A">
      <w:pPr>
        <w:pStyle w:val="ListParagraph"/>
        <w:rPr>
          <w:b/>
          <w:sz w:val="18"/>
          <w:szCs w:val="18"/>
        </w:rPr>
      </w:pPr>
    </w:p>
    <w:p w14:paraId="7EEF9072" w14:textId="695D36D5" w:rsidR="008B7F8A" w:rsidRPr="008358C2" w:rsidRDefault="008358C2" w:rsidP="008358C2">
      <w:pPr>
        <w:spacing w:line="360" w:lineRule="auto"/>
        <w:rPr>
          <w:b/>
          <w:sz w:val="18"/>
          <w:szCs w:val="18"/>
        </w:rPr>
      </w:pPr>
      <w:r w:rsidRPr="008358C2">
        <w:rPr>
          <w:b/>
          <w:sz w:val="18"/>
          <w:szCs w:val="18"/>
        </w:rPr>
        <w:t>9.</w:t>
      </w:r>
      <w:r>
        <w:rPr>
          <w:b/>
          <w:sz w:val="18"/>
          <w:szCs w:val="18"/>
        </w:rPr>
        <w:t xml:space="preserve"> </w:t>
      </w:r>
      <w:r w:rsidRPr="008358C2">
        <w:rPr>
          <w:b/>
          <w:sz w:val="18"/>
          <w:szCs w:val="18"/>
        </w:rPr>
        <w:t xml:space="preserve"> </w:t>
      </w:r>
      <w:r w:rsidR="008B7F8A" w:rsidRPr="008358C2">
        <w:rPr>
          <w:b/>
          <w:sz w:val="18"/>
          <w:szCs w:val="18"/>
        </w:rPr>
        <w:t>Process for Promoting Strong Parental Involvement, Including the Designation of a Parent Liaison</w:t>
      </w:r>
    </w:p>
    <w:p w14:paraId="4785568E" w14:textId="77777777" w:rsidR="008B7F8A" w:rsidRPr="00E119BE" w:rsidRDefault="008B7F8A" w:rsidP="008B7F8A">
      <w:pPr>
        <w:pStyle w:val="ListParagraph"/>
        <w:numPr>
          <w:ilvl w:val="0"/>
          <w:numId w:val="2"/>
        </w:numPr>
        <w:ind w:left="630" w:hanging="270"/>
        <w:rPr>
          <w:sz w:val="18"/>
          <w:szCs w:val="18"/>
        </w:rPr>
      </w:pPr>
      <w:r w:rsidRPr="00E119BE">
        <w:rPr>
          <w:rFonts w:cs="Tahoma"/>
          <w:sz w:val="18"/>
          <w:szCs w:val="18"/>
        </w:rPr>
        <w:t>The School District of Osceola County will work in partnership with families and the community to ensure all learners develop the essential knowledge and skills to strengthen our thriving community</w:t>
      </w:r>
      <w:r w:rsidRPr="00E119BE">
        <w:rPr>
          <w:sz w:val="18"/>
          <w:szCs w:val="18"/>
        </w:rPr>
        <w:t>.</w:t>
      </w:r>
    </w:p>
    <w:p w14:paraId="61566A37" w14:textId="77777777" w:rsidR="008B7F8A" w:rsidRPr="00EF7482" w:rsidRDefault="008B7F8A" w:rsidP="008B7F8A">
      <w:pPr>
        <w:pStyle w:val="ListParagraph"/>
        <w:ind w:left="630" w:hanging="270"/>
        <w:rPr>
          <w:sz w:val="18"/>
          <w:szCs w:val="18"/>
        </w:rPr>
      </w:pPr>
    </w:p>
    <w:p w14:paraId="4B3597A5" w14:textId="4E7F2EC1" w:rsidR="008B7F8A" w:rsidRDefault="008B7F8A" w:rsidP="008B7F8A">
      <w:pPr>
        <w:pStyle w:val="ListParagraph"/>
        <w:numPr>
          <w:ilvl w:val="0"/>
          <w:numId w:val="2"/>
        </w:numPr>
        <w:ind w:left="630" w:hanging="270"/>
        <w:rPr>
          <w:sz w:val="18"/>
          <w:szCs w:val="18"/>
        </w:rPr>
      </w:pPr>
      <w:r w:rsidRPr="00EF7482">
        <w:rPr>
          <w:sz w:val="18"/>
          <w:szCs w:val="18"/>
        </w:rPr>
        <w:t xml:space="preserve">The </w:t>
      </w:r>
      <w:r w:rsidR="00F41AC1">
        <w:rPr>
          <w:sz w:val="18"/>
          <w:szCs w:val="18"/>
        </w:rPr>
        <w:t>Assistant Superintendent</w:t>
      </w:r>
      <w:r w:rsidRPr="00EF7482">
        <w:rPr>
          <w:sz w:val="18"/>
          <w:szCs w:val="18"/>
        </w:rPr>
        <w:t xml:space="preserve"> of the Educational </w:t>
      </w:r>
      <w:r>
        <w:rPr>
          <w:sz w:val="18"/>
          <w:szCs w:val="18"/>
        </w:rPr>
        <w:t>C</w:t>
      </w:r>
      <w:r w:rsidRPr="00EF7482">
        <w:rPr>
          <w:sz w:val="18"/>
          <w:szCs w:val="18"/>
        </w:rPr>
        <w:t xml:space="preserve">hoices and </w:t>
      </w:r>
      <w:r>
        <w:rPr>
          <w:sz w:val="18"/>
          <w:szCs w:val="18"/>
        </w:rPr>
        <w:t>I</w:t>
      </w:r>
      <w:r w:rsidRPr="00EF7482">
        <w:rPr>
          <w:sz w:val="18"/>
          <w:szCs w:val="18"/>
        </w:rPr>
        <w:t>nnovation Department serves as the parent liaison to assist parent</w:t>
      </w:r>
      <w:r>
        <w:rPr>
          <w:sz w:val="18"/>
          <w:szCs w:val="18"/>
        </w:rPr>
        <w:t>s’</w:t>
      </w:r>
      <w:r w:rsidRPr="00EF7482">
        <w:rPr>
          <w:sz w:val="18"/>
          <w:szCs w:val="18"/>
        </w:rPr>
        <w:t xml:space="preserve"> involvement in making educational choices. Personnel within the department and </w:t>
      </w:r>
      <w:r>
        <w:rPr>
          <w:sz w:val="18"/>
          <w:szCs w:val="18"/>
        </w:rPr>
        <w:t xml:space="preserve">at each </w:t>
      </w:r>
      <w:r w:rsidRPr="00EF7482">
        <w:rPr>
          <w:sz w:val="18"/>
          <w:szCs w:val="18"/>
        </w:rPr>
        <w:t xml:space="preserve">school site also assist </w:t>
      </w:r>
      <w:r>
        <w:rPr>
          <w:sz w:val="18"/>
          <w:szCs w:val="18"/>
        </w:rPr>
        <w:t>in</w:t>
      </w:r>
      <w:r w:rsidRPr="00EF7482">
        <w:rPr>
          <w:sz w:val="18"/>
          <w:szCs w:val="18"/>
        </w:rPr>
        <w:t xml:space="preserve"> promot</w:t>
      </w:r>
      <w:r>
        <w:rPr>
          <w:sz w:val="18"/>
          <w:szCs w:val="18"/>
        </w:rPr>
        <w:t>ing</w:t>
      </w:r>
      <w:r w:rsidRPr="00EF7482">
        <w:rPr>
          <w:sz w:val="18"/>
          <w:szCs w:val="18"/>
        </w:rPr>
        <w:t xml:space="preserve"> parental choice.</w:t>
      </w:r>
    </w:p>
    <w:p w14:paraId="1BE9CC3A" w14:textId="77777777" w:rsidR="00B831C8" w:rsidRPr="00B831C8" w:rsidRDefault="00B831C8" w:rsidP="00B831C8">
      <w:pPr>
        <w:pStyle w:val="ListParagraph"/>
        <w:rPr>
          <w:sz w:val="18"/>
          <w:szCs w:val="18"/>
        </w:rPr>
      </w:pPr>
    </w:p>
    <w:p w14:paraId="045715BE" w14:textId="77777777" w:rsidR="00B831C8" w:rsidRDefault="00B831C8" w:rsidP="00B831C8">
      <w:pPr>
        <w:rPr>
          <w:sz w:val="18"/>
          <w:szCs w:val="18"/>
        </w:rPr>
      </w:pPr>
    </w:p>
    <w:p w14:paraId="14C37B9F" w14:textId="77777777" w:rsidR="00B831C8" w:rsidRPr="00B831C8" w:rsidRDefault="00B831C8" w:rsidP="00B831C8">
      <w:pPr>
        <w:rPr>
          <w:sz w:val="18"/>
          <w:szCs w:val="18"/>
        </w:rPr>
      </w:pPr>
    </w:p>
    <w:p w14:paraId="620782B6" w14:textId="77777777" w:rsidR="008B7F8A" w:rsidRPr="00EF7482" w:rsidRDefault="008B7F8A" w:rsidP="008B7F8A">
      <w:pPr>
        <w:pStyle w:val="ListParagraph"/>
        <w:rPr>
          <w:sz w:val="18"/>
          <w:szCs w:val="18"/>
        </w:rPr>
      </w:pPr>
    </w:p>
    <w:p w14:paraId="552E5DED" w14:textId="6EAB0492" w:rsidR="008B7F8A" w:rsidRPr="00EF7482" w:rsidRDefault="008358C2" w:rsidP="008B7F8A">
      <w:pPr>
        <w:rPr>
          <w:b/>
          <w:sz w:val="18"/>
          <w:szCs w:val="18"/>
        </w:rPr>
      </w:pPr>
      <w:r>
        <w:rPr>
          <w:b/>
          <w:sz w:val="18"/>
          <w:szCs w:val="18"/>
        </w:rPr>
        <w:lastRenderedPageBreak/>
        <w:t>10</w:t>
      </w:r>
      <w:r w:rsidR="008B7F8A" w:rsidRPr="00EF7482">
        <w:rPr>
          <w:b/>
          <w:sz w:val="18"/>
          <w:szCs w:val="18"/>
        </w:rPr>
        <w:t>. Strategy for Establishing an Information Clearinghouse</w:t>
      </w:r>
    </w:p>
    <w:p w14:paraId="6ED636D2" w14:textId="77777777" w:rsidR="008B7F8A" w:rsidRPr="00EF7482" w:rsidRDefault="008B7F8A" w:rsidP="008B7F8A">
      <w:pPr>
        <w:pStyle w:val="ListParagraph"/>
        <w:numPr>
          <w:ilvl w:val="0"/>
          <w:numId w:val="2"/>
        </w:numPr>
        <w:rPr>
          <w:sz w:val="18"/>
          <w:szCs w:val="18"/>
        </w:rPr>
      </w:pPr>
      <w:r w:rsidRPr="00EF7482">
        <w:rPr>
          <w:sz w:val="18"/>
          <w:szCs w:val="18"/>
        </w:rPr>
        <w:t>The School District provides Choice Program information to parents via:</w:t>
      </w:r>
    </w:p>
    <w:p w14:paraId="2B01FB72" w14:textId="77777777" w:rsidR="008B7F8A" w:rsidRPr="00EF7482" w:rsidRDefault="008B7F8A" w:rsidP="008B7F8A">
      <w:pPr>
        <w:pStyle w:val="ListParagraph"/>
        <w:numPr>
          <w:ilvl w:val="1"/>
          <w:numId w:val="2"/>
        </w:numPr>
        <w:rPr>
          <w:sz w:val="18"/>
          <w:szCs w:val="18"/>
        </w:rPr>
      </w:pPr>
      <w:r w:rsidRPr="00EF7482">
        <w:rPr>
          <w:sz w:val="18"/>
          <w:szCs w:val="18"/>
        </w:rPr>
        <w:t>Districtwide</w:t>
      </w:r>
    </w:p>
    <w:p w14:paraId="06180049" w14:textId="77777777" w:rsidR="008B7F8A" w:rsidRDefault="008B7F8A" w:rsidP="008B7F8A">
      <w:pPr>
        <w:pStyle w:val="ListParagraph"/>
        <w:numPr>
          <w:ilvl w:val="2"/>
          <w:numId w:val="2"/>
        </w:numPr>
        <w:rPr>
          <w:sz w:val="18"/>
          <w:szCs w:val="18"/>
        </w:rPr>
      </w:pPr>
      <w:r w:rsidRPr="00EF7482">
        <w:rPr>
          <w:sz w:val="18"/>
          <w:szCs w:val="18"/>
        </w:rPr>
        <w:t>District website</w:t>
      </w:r>
    </w:p>
    <w:p w14:paraId="61CFA904" w14:textId="77777777" w:rsidR="008B7F8A" w:rsidRPr="00EF7482" w:rsidRDefault="008B7F8A" w:rsidP="008B7F8A">
      <w:pPr>
        <w:pStyle w:val="ListParagraph"/>
        <w:numPr>
          <w:ilvl w:val="2"/>
          <w:numId w:val="2"/>
        </w:numPr>
        <w:rPr>
          <w:sz w:val="18"/>
          <w:szCs w:val="18"/>
        </w:rPr>
      </w:pPr>
      <w:r>
        <w:rPr>
          <w:sz w:val="18"/>
          <w:szCs w:val="18"/>
        </w:rPr>
        <w:t>School websites</w:t>
      </w:r>
    </w:p>
    <w:p w14:paraId="7693D6A4" w14:textId="77777777" w:rsidR="008B7F8A" w:rsidRPr="00EF7482" w:rsidRDefault="008B7F8A" w:rsidP="008B7F8A">
      <w:pPr>
        <w:pStyle w:val="ListParagraph"/>
        <w:numPr>
          <w:ilvl w:val="1"/>
          <w:numId w:val="2"/>
        </w:numPr>
        <w:rPr>
          <w:sz w:val="18"/>
          <w:szCs w:val="18"/>
        </w:rPr>
      </w:pPr>
      <w:r w:rsidRPr="00EF7482">
        <w:rPr>
          <w:sz w:val="18"/>
          <w:szCs w:val="18"/>
        </w:rPr>
        <w:t xml:space="preserve">The </w:t>
      </w:r>
      <w:r>
        <w:rPr>
          <w:sz w:val="18"/>
          <w:szCs w:val="18"/>
        </w:rPr>
        <w:t>Educational Choices and I</w:t>
      </w:r>
      <w:r w:rsidRPr="00EF7482">
        <w:rPr>
          <w:sz w:val="18"/>
          <w:szCs w:val="18"/>
        </w:rPr>
        <w:t>nnovation Department also promotes choice programs via:</w:t>
      </w:r>
    </w:p>
    <w:p w14:paraId="209E49C4" w14:textId="77777777" w:rsidR="008B7F8A" w:rsidRPr="00EF7482" w:rsidRDefault="008B7F8A" w:rsidP="008B7F8A">
      <w:pPr>
        <w:pStyle w:val="ListParagraph"/>
        <w:numPr>
          <w:ilvl w:val="2"/>
          <w:numId w:val="2"/>
        </w:numPr>
        <w:rPr>
          <w:sz w:val="18"/>
          <w:szCs w:val="18"/>
        </w:rPr>
      </w:pPr>
      <w:r w:rsidRPr="00EF7482">
        <w:rPr>
          <w:sz w:val="18"/>
          <w:szCs w:val="18"/>
        </w:rPr>
        <w:t>Department websites</w:t>
      </w:r>
    </w:p>
    <w:p w14:paraId="7380A52A" w14:textId="77777777" w:rsidR="008B7F8A" w:rsidRPr="00EF7482" w:rsidRDefault="008B7F8A" w:rsidP="008B7F8A">
      <w:pPr>
        <w:pStyle w:val="ListParagraph"/>
        <w:numPr>
          <w:ilvl w:val="2"/>
          <w:numId w:val="2"/>
        </w:numPr>
        <w:rPr>
          <w:sz w:val="18"/>
          <w:szCs w:val="18"/>
        </w:rPr>
      </w:pPr>
      <w:r w:rsidRPr="00EF7482">
        <w:rPr>
          <w:sz w:val="18"/>
          <w:szCs w:val="18"/>
        </w:rPr>
        <w:t xml:space="preserve">Attendance </w:t>
      </w:r>
      <w:r>
        <w:rPr>
          <w:sz w:val="18"/>
          <w:szCs w:val="18"/>
        </w:rPr>
        <w:t>at</w:t>
      </w:r>
      <w:r w:rsidRPr="00EF7482">
        <w:rPr>
          <w:sz w:val="18"/>
          <w:szCs w:val="18"/>
        </w:rPr>
        <w:t xml:space="preserve"> community events</w:t>
      </w:r>
    </w:p>
    <w:p w14:paraId="294D289B" w14:textId="77777777" w:rsidR="008B7F8A" w:rsidRDefault="008B7F8A" w:rsidP="008B7F8A">
      <w:pPr>
        <w:pStyle w:val="ListParagraph"/>
        <w:numPr>
          <w:ilvl w:val="2"/>
          <w:numId w:val="2"/>
        </w:numPr>
        <w:rPr>
          <w:sz w:val="18"/>
          <w:szCs w:val="18"/>
        </w:rPr>
      </w:pPr>
      <w:r w:rsidRPr="00EF7482">
        <w:rPr>
          <w:sz w:val="18"/>
          <w:szCs w:val="18"/>
        </w:rPr>
        <w:t>Informational handouts</w:t>
      </w:r>
      <w:r>
        <w:rPr>
          <w:sz w:val="18"/>
          <w:szCs w:val="18"/>
        </w:rPr>
        <w:t xml:space="preserve"> and marketing materials</w:t>
      </w:r>
    </w:p>
    <w:p w14:paraId="101B8EF7" w14:textId="77777777" w:rsidR="008B7F8A" w:rsidRPr="00EF7482" w:rsidRDefault="008B7F8A" w:rsidP="008B7F8A">
      <w:pPr>
        <w:pStyle w:val="ListParagraph"/>
        <w:numPr>
          <w:ilvl w:val="2"/>
          <w:numId w:val="2"/>
        </w:numPr>
        <w:rPr>
          <w:sz w:val="18"/>
          <w:szCs w:val="18"/>
        </w:rPr>
      </w:pPr>
      <w:r>
        <w:rPr>
          <w:sz w:val="18"/>
          <w:szCs w:val="18"/>
        </w:rPr>
        <w:t xml:space="preserve">School Tours </w:t>
      </w:r>
    </w:p>
    <w:p w14:paraId="0C48463E" w14:textId="77777777" w:rsidR="008B7F8A" w:rsidRPr="00EF7482" w:rsidRDefault="008B7F8A" w:rsidP="008B7F8A">
      <w:pPr>
        <w:pStyle w:val="ListParagraph"/>
        <w:numPr>
          <w:ilvl w:val="2"/>
          <w:numId w:val="2"/>
        </w:numPr>
        <w:rPr>
          <w:b/>
          <w:sz w:val="18"/>
          <w:szCs w:val="18"/>
        </w:rPr>
      </w:pPr>
      <w:r w:rsidRPr="00EF7482">
        <w:rPr>
          <w:sz w:val="18"/>
          <w:szCs w:val="18"/>
        </w:rPr>
        <w:t>Parent Leadership Council Meetings for ELL students</w:t>
      </w:r>
    </w:p>
    <w:p w14:paraId="4BBB67F4" w14:textId="77777777" w:rsidR="008B7F8A" w:rsidRPr="00EF7482" w:rsidRDefault="008B7F8A" w:rsidP="008B7F8A">
      <w:pPr>
        <w:pStyle w:val="ListParagraph"/>
        <w:numPr>
          <w:ilvl w:val="2"/>
          <w:numId w:val="2"/>
        </w:numPr>
        <w:rPr>
          <w:b/>
          <w:sz w:val="18"/>
          <w:szCs w:val="18"/>
        </w:rPr>
      </w:pPr>
      <w:r w:rsidRPr="00EF7482">
        <w:rPr>
          <w:sz w:val="18"/>
          <w:szCs w:val="18"/>
        </w:rPr>
        <w:t>Events:</w:t>
      </w:r>
    </w:p>
    <w:p w14:paraId="6F8FD4A7" w14:textId="77777777" w:rsidR="008B7F8A" w:rsidRPr="00EF7482" w:rsidRDefault="008B7F8A" w:rsidP="008B7F8A">
      <w:pPr>
        <w:pStyle w:val="ListParagraph"/>
        <w:numPr>
          <w:ilvl w:val="3"/>
          <w:numId w:val="2"/>
        </w:numPr>
        <w:rPr>
          <w:sz w:val="18"/>
          <w:szCs w:val="18"/>
        </w:rPr>
      </w:pPr>
      <w:r w:rsidRPr="00EF7482">
        <w:rPr>
          <w:sz w:val="18"/>
          <w:szCs w:val="18"/>
        </w:rPr>
        <w:t>Choice Fairs</w:t>
      </w:r>
    </w:p>
    <w:p w14:paraId="7BDE02C6" w14:textId="77777777" w:rsidR="008B7F8A" w:rsidRPr="00EF7482" w:rsidRDefault="008B7F8A" w:rsidP="008B7F8A">
      <w:pPr>
        <w:pStyle w:val="ListParagraph"/>
        <w:numPr>
          <w:ilvl w:val="3"/>
          <w:numId w:val="2"/>
        </w:numPr>
        <w:rPr>
          <w:sz w:val="18"/>
          <w:szCs w:val="18"/>
        </w:rPr>
      </w:pPr>
      <w:r w:rsidRPr="00EF7482">
        <w:rPr>
          <w:sz w:val="18"/>
          <w:szCs w:val="18"/>
        </w:rPr>
        <w:t>Community Expos</w:t>
      </w:r>
    </w:p>
    <w:p w14:paraId="76E0ECB7" w14:textId="77777777" w:rsidR="008B7F8A" w:rsidRPr="00EF7482" w:rsidRDefault="008B7F8A" w:rsidP="008B7F8A">
      <w:pPr>
        <w:pStyle w:val="ListParagraph"/>
        <w:numPr>
          <w:ilvl w:val="3"/>
          <w:numId w:val="2"/>
        </w:numPr>
        <w:rPr>
          <w:b/>
          <w:sz w:val="18"/>
          <w:szCs w:val="18"/>
        </w:rPr>
      </w:pPr>
      <w:r w:rsidRPr="00EF7482">
        <w:rPr>
          <w:sz w:val="18"/>
          <w:szCs w:val="18"/>
        </w:rPr>
        <w:t>Welcome Back</w:t>
      </w:r>
      <w:r>
        <w:rPr>
          <w:sz w:val="18"/>
          <w:szCs w:val="18"/>
        </w:rPr>
        <w:t xml:space="preserve"> events</w:t>
      </w:r>
    </w:p>
    <w:p w14:paraId="2DE61DD2" w14:textId="77777777" w:rsidR="008B7F8A" w:rsidRPr="002308FF" w:rsidRDefault="008B7F8A" w:rsidP="008B7F8A">
      <w:pPr>
        <w:pStyle w:val="ListParagraph"/>
        <w:numPr>
          <w:ilvl w:val="3"/>
          <w:numId w:val="2"/>
        </w:numPr>
        <w:rPr>
          <w:b/>
          <w:sz w:val="18"/>
          <w:szCs w:val="18"/>
        </w:rPr>
      </w:pPr>
      <w:r w:rsidRPr="00EF7482">
        <w:rPr>
          <w:sz w:val="18"/>
          <w:szCs w:val="18"/>
        </w:rPr>
        <w:t>School Events</w:t>
      </w:r>
    </w:p>
    <w:p w14:paraId="7012C625" w14:textId="77777777" w:rsidR="008B7F8A" w:rsidRPr="00731B5F" w:rsidRDefault="008B7F8A" w:rsidP="008B7F8A">
      <w:pPr>
        <w:pStyle w:val="ListParagraph"/>
        <w:numPr>
          <w:ilvl w:val="2"/>
          <w:numId w:val="2"/>
        </w:numPr>
        <w:rPr>
          <w:b/>
          <w:sz w:val="18"/>
          <w:szCs w:val="18"/>
        </w:rPr>
      </w:pPr>
      <w:r>
        <w:rPr>
          <w:sz w:val="18"/>
          <w:szCs w:val="18"/>
        </w:rPr>
        <w:t>Social Media Outlets</w:t>
      </w:r>
    </w:p>
    <w:p w14:paraId="1B4876E0" w14:textId="77777777" w:rsidR="008B7F8A" w:rsidRPr="00724A4A" w:rsidRDefault="008B7F8A" w:rsidP="008B7F8A">
      <w:pPr>
        <w:pStyle w:val="ListParagraph"/>
        <w:numPr>
          <w:ilvl w:val="2"/>
          <w:numId w:val="2"/>
        </w:numPr>
        <w:rPr>
          <w:b/>
          <w:sz w:val="18"/>
          <w:szCs w:val="18"/>
        </w:rPr>
      </w:pPr>
      <w:r>
        <w:rPr>
          <w:sz w:val="18"/>
          <w:szCs w:val="18"/>
        </w:rPr>
        <w:t>Direct phone calls and emails to parents</w:t>
      </w:r>
    </w:p>
    <w:p w14:paraId="547528DD" w14:textId="77777777" w:rsidR="000F0CC5" w:rsidRDefault="000F0CC5"/>
    <w:sectPr w:rsidR="000F0CC5" w:rsidSect="005E3B35">
      <w:headerReference w:type="default" r:id="rId10"/>
      <w:pgSz w:w="12240" w:h="15840"/>
      <w:pgMar w:top="1440" w:right="1350" w:bottom="81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EAAAE" w14:textId="77777777" w:rsidR="008B7F8A" w:rsidRDefault="008B7F8A" w:rsidP="008B7F8A">
      <w:pPr>
        <w:spacing w:after="0"/>
      </w:pPr>
      <w:r>
        <w:separator/>
      </w:r>
    </w:p>
  </w:endnote>
  <w:endnote w:type="continuationSeparator" w:id="0">
    <w:p w14:paraId="00A84661" w14:textId="77777777" w:rsidR="008B7F8A" w:rsidRDefault="008B7F8A" w:rsidP="008B7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231F0" w14:textId="77777777" w:rsidR="008B7F8A" w:rsidRDefault="008B7F8A" w:rsidP="008B7F8A">
      <w:pPr>
        <w:spacing w:after="0"/>
      </w:pPr>
      <w:r>
        <w:separator/>
      </w:r>
    </w:p>
  </w:footnote>
  <w:footnote w:type="continuationSeparator" w:id="0">
    <w:p w14:paraId="58678E77" w14:textId="77777777" w:rsidR="008B7F8A" w:rsidRDefault="008B7F8A" w:rsidP="008B7F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8127" w14:textId="702C6C9F" w:rsidR="008B7F8A" w:rsidRDefault="008B7F8A" w:rsidP="008B7F8A">
    <w:pPr>
      <w:pStyle w:val="Header"/>
      <w:jc w:val="center"/>
    </w:pPr>
    <w:r w:rsidRPr="00F9002A">
      <w:rPr>
        <w:noProof/>
      </w:rPr>
      <w:drawing>
        <wp:inline distT="0" distB="0" distL="0" distR="0" wp14:anchorId="6F78C29F" wp14:editId="445CCCA8">
          <wp:extent cx="3422210" cy="141833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1768" cy="1430580"/>
                  </a:xfrm>
                  <a:prstGeom prst="rect">
                    <a:avLst/>
                  </a:prstGeom>
                  <a:noFill/>
                  <a:ln>
                    <a:noFill/>
                  </a:ln>
                </pic:spPr>
              </pic:pic>
            </a:graphicData>
          </a:graphic>
        </wp:inline>
      </w:drawing>
    </w:r>
  </w:p>
  <w:p w14:paraId="73500CF7" w14:textId="05EECBD6" w:rsidR="008B7F8A" w:rsidRDefault="008B7F8A" w:rsidP="008B7F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77BDE"/>
    <w:multiLevelType w:val="hybridMultilevel"/>
    <w:tmpl w:val="1D48D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D226A"/>
    <w:multiLevelType w:val="multilevel"/>
    <w:tmpl w:val="421CA7B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8508C"/>
    <w:multiLevelType w:val="hybridMultilevel"/>
    <w:tmpl w:val="60DE8210"/>
    <w:lvl w:ilvl="0" w:tplc="39747A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30C0FDC"/>
    <w:multiLevelType w:val="hybridMultilevel"/>
    <w:tmpl w:val="6A2A3C3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35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966FE6"/>
    <w:multiLevelType w:val="hybridMultilevel"/>
    <w:tmpl w:val="1F347FA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359143F"/>
    <w:multiLevelType w:val="hybridMultilevel"/>
    <w:tmpl w:val="09160F4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2285914">
    <w:abstractNumId w:val="3"/>
  </w:num>
  <w:num w:numId="2" w16cid:durableId="534586229">
    <w:abstractNumId w:val="0"/>
  </w:num>
  <w:num w:numId="3" w16cid:durableId="642198942">
    <w:abstractNumId w:val="4"/>
  </w:num>
  <w:num w:numId="4" w16cid:durableId="161745057">
    <w:abstractNumId w:val="2"/>
  </w:num>
  <w:num w:numId="5" w16cid:durableId="1067999506">
    <w:abstractNumId w:val="5"/>
  </w:num>
  <w:num w:numId="6" w16cid:durableId="639190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8A"/>
    <w:rsid w:val="000F0CC5"/>
    <w:rsid w:val="003D1318"/>
    <w:rsid w:val="00414CB8"/>
    <w:rsid w:val="00460168"/>
    <w:rsid w:val="005E3B35"/>
    <w:rsid w:val="00617A34"/>
    <w:rsid w:val="008358C2"/>
    <w:rsid w:val="00845D2F"/>
    <w:rsid w:val="0085772C"/>
    <w:rsid w:val="008B7F8A"/>
    <w:rsid w:val="00AA7A4D"/>
    <w:rsid w:val="00B831C8"/>
    <w:rsid w:val="00F41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46BC"/>
  <w15:chartTrackingRefBased/>
  <w15:docId w15:val="{696EF2A8-9540-4AC8-A3F5-3B15AA15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F8A"/>
    <w:pPr>
      <w:spacing w:after="12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F8A"/>
    <w:pPr>
      <w:ind w:left="720"/>
      <w:contextualSpacing/>
    </w:pPr>
  </w:style>
  <w:style w:type="character" w:styleId="Hyperlink">
    <w:name w:val="Hyperlink"/>
    <w:rsid w:val="008B7F8A"/>
    <w:rPr>
      <w:color w:val="0000FF"/>
      <w:u w:val="single"/>
    </w:rPr>
  </w:style>
  <w:style w:type="paragraph" w:styleId="Header">
    <w:name w:val="header"/>
    <w:basedOn w:val="Normal"/>
    <w:link w:val="HeaderChar"/>
    <w:uiPriority w:val="99"/>
    <w:unhideWhenUsed/>
    <w:rsid w:val="008B7F8A"/>
    <w:pPr>
      <w:tabs>
        <w:tab w:val="center" w:pos="4680"/>
        <w:tab w:val="right" w:pos="9360"/>
      </w:tabs>
      <w:spacing w:after="0"/>
    </w:pPr>
  </w:style>
  <w:style w:type="character" w:customStyle="1" w:styleId="HeaderChar">
    <w:name w:val="Header Char"/>
    <w:basedOn w:val="DefaultParagraphFont"/>
    <w:link w:val="Header"/>
    <w:uiPriority w:val="99"/>
    <w:rsid w:val="008B7F8A"/>
    <w:rPr>
      <w:rFonts w:ascii="Calibri" w:eastAsia="Calibri" w:hAnsi="Calibri" w:cs="Times New Roman"/>
    </w:rPr>
  </w:style>
  <w:style w:type="paragraph" w:styleId="Footer">
    <w:name w:val="footer"/>
    <w:basedOn w:val="Normal"/>
    <w:link w:val="FooterChar"/>
    <w:uiPriority w:val="99"/>
    <w:unhideWhenUsed/>
    <w:rsid w:val="008B7F8A"/>
    <w:pPr>
      <w:tabs>
        <w:tab w:val="center" w:pos="4680"/>
        <w:tab w:val="right" w:pos="9360"/>
      </w:tabs>
      <w:spacing w:after="0"/>
    </w:pPr>
  </w:style>
  <w:style w:type="character" w:customStyle="1" w:styleId="FooterChar">
    <w:name w:val="Footer Char"/>
    <w:basedOn w:val="DefaultParagraphFont"/>
    <w:link w:val="Footer"/>
    <w:uiPriority w:val="99"/>
    <w:rsid w:val="008B7F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31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ceolaschools.net/choi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sceolaschools.net/educationalchoicesandinnov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5B083-3275-4ED7-88EB-ECEFF9A2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Feliciano</dc:creator>
  <cp:keywords/>
  <dc:description/>
  <cp:lastModifiedBy>Adriana Casillas</cp:lastModifiedBy>
  <cp:revision>5</cp:revision>
  <cp:lastPrinted>2022-06-27T17:41:00Z</cp:lastPrinted>
  <dcterms:created xsi:type="dcterms:W3CDTF">2023-06-28T11:55:00Z</dcterms:created>
  <dcterms:modified xsi:type="dcterms:W3CDTF">2023-06-28T20:43:00Z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f34a308bd6573273b09cf1033c3ce5c8cc9df33eb1f0b20c4359a4301f29f142</vt:lpwstr>
  </property>
</Properties>
</file>